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22" w:rsidRDefault="001C1C22" w:rsidP="00E42992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1C1C22">
        <w:rPr>
          <w:rFonts w:ascii="Arial" w:hAnsi="Arial" w:cs="Arial"/>
          <w:b/>
          <w:color w:val="1D2129"/>
          <w:shd w:val="clear" w:color="auto" w:fill="FFFFFF"/>
        </w:rPr>
        <w:t>Villalonga</w:t>
      </w:r>
      <w:r w:rsidRPr="001C1C22">
        <w:rPr>
          <w:rFonts w:ascii="Arial" w:hAnsi="Arial" w:cs="Arial"/>
          <w:b/>
          <w:color w:val="1D2129"/>
        </w:rPr>
        <w:br/>
      </w:r>
      <w:r w:rsidRPr="001C1C22">
        <w:rPr>
          <w:rFonts w:ascii="Arial" w:hAnsi="Arial" w:cs="Arial"/>
          <w:b/>
          <w:color w:val="1D2129"/>
          <w:shd w:val="clear" w:color="auto" w:fill="FFFFFF"/>
        </w:rPr>
        <w:t xml:space="preserve">Diplomatura Universitaria en </w:t>
      </w:r>
      <w:proofErr w:type="spellStart"/>
      <w:r w:rsidRPr="001C1C22">
        <w:rPr>
          <w:rFonts w:ascii="Arial" w:hAnsi="Arial" w:cs="Arial"/>
          <w:b/>
          <w:color w:val="1D2129"/>
          <w:shd w:val="clear" w:color="auto" w:fill="FFFFFF"/>
        </w:rPr>
        <w:t>Agronegocios</w:t>
      </w:r>
      <w:proofErr w:type="spellEnd"/>
      <w:r w:rsidRPr="001C1C22">
        <w:rPr>
          <w:rFonts w:ascii="Arial" w:hAnsi="Arial" w:cs="Arial"/>
          <w:b/>
          <w:color w:val="1D2129"/>
          <w:shd w:val="clear" w:color="auto" w:fill="FFFFFF"/>
        </w:rPr>
        <w:t xml:space="preserve"> y Desarrollo Productivo (</w:t>
      </w:r>
      <w:proofErr w:type="spellStart"/>
      <w:r w:rsidRPr="001C1C22">
        <w:rPr>
          <w:rFonts w:ascii="Arial" w:hAnsi="Arial" w:cs="Arial"/>
          <w:b/>
          <w:color w:val="1D2129"/>
          <w:shd w:val="clear" w:color="auto" w:fill="FFFFFF"/>
        </w:rPr>
        <w:t>DUAyDP</w:t>
      </w:r>
      <w:proofErr w:type="spellEnd"/>
      <w:r w:rsidRPr="001C1C22">
        <w:rPr>
          <w:rFonts w:ascii="Arial" w:hAnsi="Arial" w:cs="Arial"/>
          <w:b/>
          <w:color w:val="1D2129"/>
          <w:shd w:val="clear" w:color="auto" w:fill="FFFFFF"/>
        </w:rPr>
        <w:t>) y Tecnicatura Universitaria en Emprendimientos Agropecuarios (TUEA)</w:t>
      </w:r>
      <w:r w:rsidRPr="001C1C22">
        <w:rPr>
          <w:rFonts w:ascii="Arial" w:hAnsi="Arial" w:cs="Arial"/>
          <w:b/>
          <w:color w:val="1D2129"/>
        </w:rPr>
        <w:br/>
      </w:r>
      <w:r w:rsidRPr="001C1C22">
        <w:rPr>
          <w:rFonts w:ascii="Arial" w:hAnsi="Arial" w:cs="Arial"/>
          <w:color w:val="1D2129"/>
        </w:rPr>
        <w:br/>
      </w:r>
      <w:r w:rsidRPr="001C1C22">
        <w:rPr>
          <w:rFonts w:ascii="Arial" w:hAnsi="Arial" w:cs="Arial"/>
          <w:color w:val="1D2129"/>
          <w:shd w:val="clear" w:color="auto" w:fill="FFFFFF"/>
        </w:rPr>
        <w:t xml:space="preserve">La Universidad Provincial del Sudoeste informa </w:t>
      </w:r>
      <w:r>
        <w:rPr>
          <w:rFonts w:ascii="Arial" w:hAnsi="Arial" w:cs="Arial"/>
          <w:color w:val="1D2129"/>
          <w:shd w:val="clear" w:color="auto" w:fill="FFFFFF"/>
        </w:rPr>
        <w:t>que, a partir del 5 de septiembre</w:t>
      </w:r>
      <w:r w:rsidRPr="001C1C22">
        <w:rPr>
          <w:rFonts w:ascii="Arial" w:hAnsi="Arial" w:cs="Arial"/>
          <w:color w:val="1D2129"/>
          <w:shd w:val="clear" w:color="auto" w:fill="FFFFFF"/>
        </w:rPr>
        <w:t>, se</w:t>
      </w:r>
      <w:r>
        <w:rPr>
          <w:rFonts w:ascii="Arial" w:hAnsi="Arial" w:cs="Arial"/>
          <w:color w:val="1D2129"/>
          <w:shd w:val="clear" w:color="auto" w:fill="FFFFFF"/>
        </w:rPr>
        <w:t xml:space="preserve"> encuentra abierta la preinscripción para </w:t>
      </w:r>
      <w:r w:rsidRPr="001C1C22">
        <w:rPr>
          <w:rFonts w:ascii="Arial" w:hAnsi="Arial" w:cs="Arial"/>
          <w:color w:val="1D2129"/>
          <w:shd w:val="clear" w:color="auto" w:fill="FFFFFF"/>
        </w:rPr>
        <w:t xml:space="preserve">la Diplomatura Universitaria en </w:t>
      </w:r>
      <w:proofErr w:type="spellStart"/>
      <w:r w:rsidRPr="001C1C22">
        <w:rPr>
          <w:rFonts w:ascii="Arial" w:hAnsi="Arial" w:cs="Arial"/>
          <w:color w:val="1D2129"/>
          <w:shd w:val="clear" w:color="auto" w:fill="FFFFFF"/>
        </w:rPr>
        <w:t>Agronegocios</w:t>
      </w:r>
      <w:proofErr w:type="spellEnd"/>
      <w:r w:rsidRPr="001C1C22">
        <w:rPr>
          <w:rFonts w:ascii="Arial" w:hAnsi="Arial" w:cs="Arial"/>
          <w:color w:val="1D2129"/>
          <w:shd w:val="clear" w:color="auto" w:fill="FFFFFF"/>
        </w:rPr>
        <w:t xml:space="preserve"> y Desarrollo Productivo, de un año y medio de duración, sin examen de ingreso y sin costo.</w:t>
      </w:r>
      <w:r w:rsidRPr="001C1C22">
        <w:rPr>
          <w:rFonts w:ascii="Arial" w:hAnsi="Arial" w:cs="Arial"/>
          <w:color w:val="1D2129"/>
        </w:rPr>
        <w:br/>
      </w:r>
    </w:p>
    <w:p w:rsidR="001C1C22" w:rsidRDefault="001C1C22" w:rsidP="00E42992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1C1C22">
        <w:rPr>
          <w:rFonts w:ascii="Arial" w:hAnsi="Arial" w:cs="Arial"/>
          <w:color w:val="1D2129"/>
          <w:shd w:val="clear" w:color="auto" w:fill="FFFFFF"/>
        </w:rPr>
        <w:t>Esta Diplomatura articula con la TUEA y de esta forma el alumno puede completar una carrera universitaria.</w:t>
      </w:r>
    </w:p>
    <w:p w:rsidR="001C1C22" w:rsidRDefault="001C1C22" w:rsidP="00E42992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1C1C22">
        <w:rPr>
          <w:rFonts w:ascii="Arial" w:hAnsi="Arial" w:cs="Arial"/>
          <w:color w:val="1D2129"/>
        </w:rPr>
        <w:br/>
      </w:r>
      <w:r w:rsidRPr="001C1C22">
        <w:rPr>
          <w:rFonts w:ascii="Arial" w:hAnsi="Arial" w:cs="Arial"/>
          <w:color w:val="1D2129"/>
          <w:shd w:val="clear" w:color="auto" w:fill="FFFFFF"/>
        </w:rPr>
        <w:t xml:space="preserve">El egresado de la </w:t>
      </w:r>
      <w:proofErr w:type="spellStart"/>
      <w:r w:rsidRPr="001C1C22">
        <w:rPr>
          <w:rFonts w:ascii="Arial" w:hAnsi="Arial" w:cs="Arial"/>
          <w:color w:val="1D2129"/>
          <w:shd w:val="clear" w:color="auto" w:fill="FFFFFF"/>
        </w:rPr>
        <w:t>DUAyDP</w:t>
      </w:r>
      <w:proofErr w:type="spellEnd"/>
      <w:r w:rsidRPr="001C1C22">
        <w:rPr>
          <w:rFonts w:ascii="Arial" w:hAnsi="Arial" w:cs="Arial"/>
          <w:color w:val="1D2129"/>
          <w:shd w:val="clear" w:color="auto" w:fill="FFFFFF"/>
        </w:rPr>
        <w:t xml:space="preserve"> podrá participar en el análisis de los negocios del sector,</w:t>
      </w:r>
      <w:bookmarkStart w:id="0" w:name="_GoBack"/>
      <w:bookmarkEnd w:id="0"/>
      <w:r w:rsidRPr="001C1C22">
        <w:rPr>
          <w:rFonts w:ascii="Arial" w:hAnsi="Arial" w:cs="Arial"/>
          <w:color w:val="1D2129"/>
          <w:shd w:val="clear" w:color="auto" w:fill="FFFFFF"/>
        </w:rPr>
        <w:t xml:space="preserve"> integrar equipos de asesoramiento sobre aplicaciones de calidad, higiene e inocuidad en los procesos de producción. En tanto el egresado de la Tecnicatura Universitaria en Emprendimientos Agropecuarios tendrá facultades para promover, gestionar, poner en marcha, </w:t>
      </w:r>
      <w:proofErr w:type="spellStart"/>
      <w:r w:rsidRPr="001C1C22">
        <w:rPr>
          <w:rFonts w:ascii="Arial" w:hAnsi="Arial" w:cs="Arial"/>
          <w:color w:val="1D2129"/>
          <w:shd w:val="clear" w:color="auto" w:fill="FFFFFF"/>
        </w:rPr>
        <w:t>gerenciar</w:t>
      </w:r>
      <w:proofErr w:type="spellEnd"/>
      <w:r w:rsidRPr="001C1C22">
        <w:rPr>
          <w:rFonts w:ascii="Arial" w:hAnsi="Arial" w:cs="Arial"/>
          <w:color w:val="1D2129"/>
          <w:shd w:val="clear" w:color="auto" w:fill="FFFFFF"/>
        </w:rPr>
        <w:t>, controlar o evaluar emprendimientos o negocios del complejo agropecuario en los aspectos productivos, de mercado, comerciales y financieros.</w:t>
      </w:r>
      <w:r w:rsidRPr="001C1C22">
        <w:rPr>
          <w:rFonts w:ascii="Arial" w:hAnsi="Arial" w:cs="Arial"/>
          <w:color w:val="1D2129"/>
        </w:rPr>
        <w:br/>
      </w:r>
    </w:p>
    <w:p w:rsidR="008B43C4" w:rsidRDefault="001C1C22" w:rsidP="00E42992">
      <w:pPr>
        <w:jc w:val="both"/>
        <w:rPr>
          <w:rStyle w:val="apple-converted-space"/>
          <w:rFonts w:ascii="Arial" w:hAnsi="Arial" w:cs="Arial"/>
          <w:color w:val="1D2129"/>
          <w:shd w:val="clear" w:color="auto" w:fill="FFFFFF"/>
        </w:rPr>
      </w:pPr>
      <w:r w:rsidRPr="001C1C22">
        <w:rPr>
          <w:rFonts w:ascii="Arial" w:hAnsi="Arial" w:cs="Arial"/>
          <w:color w:val="1D2129"/>
          <w:shd w:val="clear" w:color="auto" w:fill="FFFFFF"/>
        </w:rPr>
        <w:t>Estas carreras, y las demás desarrolladas por la UPSO, son gratuitas y no tienen examen de ingreso.</w:t>
      </w:r>
      <w:r w:rsidRPr="001C1C22">
        <w:rPr>
          <w:rStyle w:val="apple-converted-space"/>
          <w:rFonts w:ascii="Arial" w:hAnsi="Arial" w:cs="Arial"/>
          <w:color w:val="1D2129"/>
          <w:shd w:val="clear" w:color="auto" w:fill="FFFFFF"/>
        </w:rPr>
        <w:t> </w:t>
      </w:r>
    </w:p>
    <w:p w:rsidR="005141E3" w:rsidRPr="008B43C4" w:rsidRDefault="001C1C22" w:rsidP="00E42992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1C1C22">
        <w:rPr>
          <w:rFonts w:ascii="Arial" w:hAnsi="Arial" w:cs="Arial"/>
          <w:color w:val="1D2129"/>
        </w:rPr>
        <w:br/>
      </w:r>
      <w:r w:rsidRPr="001C1C22">
        <w:rPr>
          <w:rFonts w:ascii="Arial" w:hAnsi="Arial" w:cs="Arial"/>
          <w:color w:val="1D2129"/>
          <w:shd w:val="clear" w:color="auto" w:fill="FFFFFF"/>
        </w:rPr>
        <w:t>Todos los interesados en esta u otras carreras dictadas por la UPSO, pueden acercarse a Nuestra Señora del Carmen 336- Tel: 02928-492003, Villalonga, Partido de Patagones.</w:t>
      </w:r>
      <w:r w:rsidRPr="001C1C22">
        <w:rPr>
          <w:rFonts w:ascii="Arial" w:hAnsi="Arial" w:cs="Arial"/>
          <w:color w:val="1D2129"/>
        </w:rPr>
        <w:br/>
      </w:r>
      <w:r w:rsidRPr="001C1C22">
        <w:rPr>
          <w:rFonts w:ascii="Arial" w:hAnsi="Arial" w:cs="Arial"/>
          <w:color w:val="1D2129"/>
          <w:shd w:val="clear" w:color="auto" w:fill="FFFFFF"/>
        </w:rPr>
        <w:t>delegadovillalonga@hotmail.com /</w:t>
      </w:r>
      <w:r w:rsidRPr="001C1C22">
        <w:rPr>
          <w:rStyle w:val="apple-converted-space"/>
          <w:rFonts w:ascii="Arial" w:hAnsi="Arial" w:cs="Arial"/>
          <w:color w:val="1D2129"/>
          <w:shd w:val="clear" w:color="auto" w:fill="FFFFFF"/>
        </w:rPr>
        <w:t> </w:t>
      </w:r>
      <w:hyperlink r:id="rId5" w:tgtFrame="_blank" w:history="1">
        <w:r w:rsidRPr="001C1C22">
          <w:rPr>
            <w:rStyle w:val="Hipervnculo"/>
            <w:rFonts w:ascii="Arial" w:hAnsi="Arial" w:cs="Arial"/>
            <w:color w:val="365899"/>
            <w:shd w:val="clear" w:color="auto" w:fill="FFFFFF"/>
          </w:rPr>
          <w:t>www.upso.edu.ar</w:t>
        </w:r>
      </w:hyperlink>
      <w:r w:rsidRPr="001C1C22">
        <w:rPr>
          <w:rStyle w:val="apple-converted-space"/>
          <w:rFonts w:ascii="Arial" w:hAnsi="Arial" w:cs="Arial"/>
          <w:color w:val="1D2129"/>
          <w:shd w:val="clear" w:color="auto" w:fill="FFFFFF"/>
        </w:rPr>
        <w:t> </w:t>
      </w:r>
      <w:r w:rsidRPr="001C1C22">
        <w:rPr>
          <w:rFonts w:ascii="Arial" w:hAnsi="Arial" w:cs="Arial"/>
          <w:color w:val="1D2129"/>
          <w:shd w:val="clear" w:color="auto" w:fill="FFFFFF"/>
        </w:rPr>
        <w:t>/ info@upso.edu.ar</w:t>
      </w:r>
    </w:p>
    <w:sectPr w:rsidR="005141E3" w:rsidRPr="008B4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22"/>
    <w:rsid w:val="001C1C22"/>
    <w:rsid w:val="005141E3"/>
    <w:rsid w:val="008B43C4"/>
    <w:rsid w:val="00E42992"/>
    <w:rsid w:val="00E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C1C22"/>
  </w:style>
  <w:style w:type="character" w:styleId="Hipervnculo">
    <w:name w:val="Hyperlink"/>
    <w:basedOn w:val="Fuentedeprrafopredeter"/>
    <w:uiPriority w:val="99"/>
    <w:semiHidden/>
    <w:unhideWhenUsed/>
    <w:rsid w:val="001C1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C1C22"/>
  </w:style>
  <w:style w:type="character" w:styleId="Hipervnculo">
    <w:name w:val="Hyperlink"/>
    <w:basedOn w:val="Fuentedeprrafopredeter"/>
    <w:uiPriority w:val="99"/>
    <w:semiHidden/>
    <w:unhideWhenUsed/>
    <w:rsid w:val="001C1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so.edu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4</cp:revision>
  <cp:lastPrinted>2016-10-12T13:31:00Z</cp:lastPrinted>
  <dcterms:created xsi:type="dcterms:W3CDTF">2016-08-26T15:27:00Z</dcterms:created>
  <dcterms:modified xsi:type="dcterms:W3CDTF">2016-10-12T13:33:00Z</dcterms:modified>
</cp:coreProperties>
</file>