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53" w:rsidRPr="00A84353" w:rsidRDefault="00A84353" w:rsidP="00A84353">
      <w:pPr>
        <w:rPr>
          <w:rFonts w:ascii="Arial" w:hAnsi="Arial" w:cs="Arial"/>
          <w:b/>
        </w:rPr>
      </w:pPr>
      <w:bookmarkStart w:id="0" w:name="_GoBack"/>
      <w:proofErr w:type="spellStart"/>
      <w:r w:rsidRPr="00A84353">
        <w:rPr>
          <w:rFonts w:ascii="Arial" w:hAnsi="Arial" w:cs="Arial"/>
          <w:b/>
        </w:rPr>
        <w:t>Salliqueló</w:t>
      </w:r>
      <w:proofErr w:type="spellEnd"/>
    </w:p>
    <w:p w:rsidR="00A84353" w:rsidRPr="00A84353" w:rsidRDefault="00A84353" w:rsidP="00A84353">
      <w:pPr>
        <w:rPr>
          <w:rFonts w:ascii="Arial" w:hAnsi="Arial" w:cs="Arial"/>
          <w:b/>
        </w:rPr>
      </w:pPr>
      <w:r w:rsidRPr="00A84353">
        <w:rPr>
          <w:rFonts w:ascii="Arial" w:hAnsi="Arial" w:cs="Arial"/>
          <w:b/>
        </w:rPr>
        <w:t>Diplomatura Universitaria en Asuntos Municipales y Gestión Local y Tecnicatura Universitaria en Asuntos Municipales</w:t>
      </w:r>
    </w:p>
    <w:p w:rsidR="00A84353" w:rsidRPr="00A84353" w:rsidRDefault="00A84353" w:rsidP="00A84353">
      <w:pPr>
        <w:jc w:val="both"/>
        <w:rPr>
          <w:rFonts w:ascii="Arial" w:hAnsi="Arial" w:cs="Arial"/>
          <w:lang w:val="es-ES"/>
        </w:rPr>
      </w:pPr>
      <w:r w:rsidRPr="00A84353">
        <w:rPr>
          <w:rFonts w:ascii="Arial" w:hAnsi="Arial" w:cs="Arial"/>
          <w:lang w:val="es-ES"/>
        </w:rPr>
        <w:t>La Universidad Provincial del Sudoeste informa que a partir</w:t>
      </w:r>
      <w:r>
        <w:rPr>
          <w:rFonts w:ascii="Arial" w:hAnsi="Arial" w:cs="Arial"/>
          <w:lang w:val="es-ES"/>
        </w:rPr>
        <w:t xml:space="preserve"> del 5 de septiembre</w:t>
      </w:r>
      <w:r w:rsidRPr="00A84353">
        <w:rPr>
          <w:rFonts w:ascii="Arial" w:hAnsi="Arial" w:cs="Arial"/>
          <w:lang w:val="es-ES"/>
        </w:rPr>
        <w:t>, se</w:t>
      </w:r>
      <w:r>
        <w:rPr>
          <w:rFonts w:ascii="Arial" w:hAnsi="Arial" w:cs="Arial"/>
          <w:lang w:val="es-ES"/>
        </w:rPr>
        <w:t xml:space="preserve"> encuentran abiertas las preinscripciones para </w:t>
      </w:r>
      <w:r w:rsidRPr="00A84353">
        <w:rPr>
          <w:rFonts w:ascii="Arial" w:hAnsi="Arial" w:cs="Arial"/>
          <w:lang w:val="es-ES"/>
        </w:rPr>
        <w:t>ambas carreras.</w:t>
      </w:r>
    </w:p>
    <w:p w:rsidR="00A84353" w:rsidRPr="00A84353" w:rsidRDefault="00A84353" w:rsidP="00A84353">
      <w:pPr>
        <w:jc w:val="both"/>
        <w:rPr>
          <w:rFonts w:ascii="Arial" w:hAnsi="Arial" w:cs="Arial"/>
          <w:lang w:val="es-ES"/>
        </w:rPr>
      </w:pPr>
      <w:r w:rsidRPr="00A84353">
        <w:rPr>
          <w:rFonts w:ascii="Arial" w:hAnsi="Arial" w:cs="Arial"/>
          <w:lang w:val="es-ES"/>
        </w:rPr>
        <w:t>La Diplomatura de un año y medio de duración, estará vinculada con la Tecnicatura, para que el alumno siga ampliando sus fronteras académicas en la misma universidad, transitando un año y medio más.</w:t>
      </w:r>
    </w:p>
    <w:p w:rsidR="00A84353" w:rsidRPr="00A84353" w:rsidRDefault="00A84353" w:rsidP="00A8435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A84353">
        <w:rPr>
          <w:rFonts w:ascii="Arial" w:hAnsi="Arial" w:cs="Arial"/>
          <w:lang w:val="es-ES"/>
        </w:rPr>
        <w:t>El egresado de la</w:t>
      </w:r>
      <w:r w:rsidRPr="00A84353">
        <w:rPr>
          <w:rFonts w:ascii="Arial" w:hAnsi="Arial" w:cs="Arial"/>
          <w:b/>
        </w:rPr>
        <w:t xml:space="preserve"> Diplomatura Universitaria en Asuntos Municipales y Gestión Local </w:t>
      </w:r>
      <w:r w:rsidRPr="00A84353">
        <w:rPr>
          <w:rFonts w:ascii="Arial" w:hAnsi="Arial" w:cs="Arial"/>
        </w:rPr>
        <w:t>podrá participar de</w:t>
      </w:r>
      <w:r w:rsidRPr="00A84353">
        <w:rPr>
          <w:rFonts w:ascii="Arial" w:hAnsi="Arial" w:cs="Arial"/>
          <w:color w:val="000000"/>
          <w:shd w:val="clear" w:color="auto" w:fill="FFFFFF"/>
        </w:rPr>
        <w:t>l diseño, formulación, gestión y/o ejecución de programas, proyectos y actividades vinculadas con el desarrollo local y regional</w:t>
      </w:r>
      <w:r w:rsidRPr="00A84353">
        <w:rPr>
          <w:rFonts w:ascii="Arial" w:hAnsi="Arial" w:cs="Arial"/>
          <w:lang w:val="es-ES"/>
        </w:rPr>
        <w:t xml:space="preserve">. En tanto el egresado de la </w:t>
      </w:r>
      <w:r w:rsidRPr="00A84353">
        <w:rPr>
          <w:rFonts w:ascii="Arial" w:hAnsi="Arial" w:cs="Arial"/>
          <w:b/>
        </w:rPr>
        <w:t>Tecnicatura Universitaria en Asuntos Municipales</w:t>
      </w:r>
      <w:r w:rsidRPr="00A84353">
        <w:rPr>
          <w:rFonts w:ascii="Arial" w:hAnsi="Arial" w:cs="Arial"/>
          <w:lang w:val="es-ES"/>
        </w:rPr>
        <w:t xml:space="preserve"> podrá</w:t>
      </w:r>
      <w:r w:rsidRPr="00A84353">
        <w:rPr>
          <w:rFonts w:ascii="Arial" w:hAnsi="Arial" w:cs="Arial"/>
          <w:b/>
          <w:lang w:val="es-ES"/>
        </w:rPr>
        <w:t xml:space="preserve"> </w:t>
      </w:r>
      <w:r w:rsidRPr="00A84353">
        <w:rPr>
          <w:rFonts w:ascii="Arial" w:hAnsi="Arial" w:cs="Arial"/>
          <w:color w:val="000000"/>
          <w:shd w:val="clear" w:color="auto" w:fill="FFFFFF"/>
        </w:rPr>
        <w:t>integrar equipos interdisciplinarios de trabajo, destinados a elaborar procedimientos de actividades administrativas y de gestión, en el ámbito del organismo municipal.</w:t>
      </w:r>
    </w:p>
    <w:p w:rsidR="00A84353" w:rsidRPr="00A84353" w:rsidRDefault="00A84353" w:rsidP="00A84353">
      <w:pPr>
        <w:jc w:val="both"/>
        <w:rPr>
          <w:rFonts w:ascii="Arial" w:hAnsi="Arial" w:cs="Arial"/>
          <w:b/>
          <w:color w:val="000000"/>
          <w:shd w:val="clear" w:color="auto" w:fill="FFFFFF"/>
          <w:lang w:val="es-ES"/>
        </w:rPr>
      </w:pPr>
      <w:r w:rsidRPr="00A84353">
        <w:rPr>
          <w:rFonts w:ascii="Arial" w:hAnsi="Arial" w:cs="Arial"/>
          <w:color w:val="000000"/>
          <w:shd w:val="clear" w:color="auto" w:fill="FFFFFF"/>
          <w:lang w:val="es-ES"/>
        </w:rPr>
        <w:t xml:space="preserve">Estas carreras, y las demás desarrolladas por la UPSO, son gratuitas y no exigen examen de ingreso. </w:t>
      </w:r>
    </w:p>
    <w:p w:rsidR="00A84353" w:rsidRPr="00A84353" w:rsidRDefault="00A84353" w:rsidP="00A8435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A84353">
        <w:rPr>
          <w:rFonts w:ascii="Arial" w:hAnsi="Arial" w:cs="Arial"/>
          <w:color w:val="000000"/>
          <w:shd w:val="clear" w:color="auto" w:fill="FFFFFF"/>
          <w:lang w:val="es-ES"/>
        </w:rPr>
        <w:t xml:space="preserve">Para más información sobre ésta y otras ofertas educativas en la zona, acercarse a la sede de la universidad ubicada en 3 de febrero 50 (EEST Nº 1) </w:t>
      </w:r>
      <w:proofErr w:type="spellStart"/>
      <w:r w:rsidRPr="00A84353">
        <w:rPr>
          <w:rFonts w:ascii="Arial" w:hAnsi="Arial" w:cs="Arial"/>
          <w:color w:val="000000"/>
          <w:shd w:val="clear" w:color="auto" w:fill="FFFFFF"/>
          <w:lang w:val="es-ES"/>
        </w:rPr>
        <w:t>Cel</w:t>
      </w:r>
      <w:proofErr w:type="spellEnd"/>
      <w:r w:rsidRPr="00A84353">
        <w:rPr>
          <w:rFonts w:ascii="Arial" w:hAnsi="Arial" w:cs="Arial"/>
          <w:color w:val="000000"/>
          <w:shd w:val="clear" w:color="auto" w:fill="FFFFFF"/>
          <w:lang w:val="es-ES"/>
        </w:rPr>
        <w:t xml:space="preserve">: (02392)-15568584 o bien ingresar en </w:t>
      </w:r>
      <w:hyperlink r:id="rId5" w:history="1">
        <w:r w:rsidRPr="00A84353">
          <w:rPr>
            <w:rFonts w:ascii="Arial" w:hAnsi="Arial" w:cs="Arial"/>
            <w:color w:val="0000FF" w:themeColor="hyperlink"/>
            <w:u w:val="single"/>
            <w:shd w:val="clear" w:color="auto" w:fill="FFFFFF"/>
          </w:rPr>
          <w:t>www.upso.edu.ar</w:t>
        </w:r>
      </w:hyperlink>
      <w:r w:rsidRPr="00A84353">
        <w:rPr>
          <w:rFonts w:ascii="Arial" w:hAnsi="Arial" w:cs="Arial"/>
          <w:color w:val="000000"/>
          <w:shd w:val="clear" w:color="auto" w:fill="FFFFFF"/>
          <w:lang w:val="es-ES"/>
        </w:rPr>
        <w:t xml:space="preserve"> / </w:t>
      </w:r>
      <w:hyperlink r:id="rId6" w:history="1">
        <w:r w:rsidRPr="00A84353">
          <w:rPr>
            <w:rFonts w:ascii="Arial" w:hAnsi="Arial" w:cs="Arial"/>
            <w:color w:val="0000FF" w:themeColor="hyperlink"/>
            <w:u w:val="single"/>
            <w:shd w:val="clear" w:color="auto" w:fill="FFFFFF"/>
            <w:lang w:val="es-ES"/>
          </w:rPr>
          <w:t>info@upso.edu.ar</w:t>
        </w:r>
      </w:hyperlink>
      <w:r w:rsidRPr="00A84353"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</w:p>
    <w:bookmarkEnd w:id="0"/>
    <w:p w:rsidR="00AF1457" w:rsidRDefault="00AF1457"/>
    <w:sectPr w:rsidR="00AF1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53"/>
    <w:rsid w:val="00A84353"/>
    <w:rsid w:val="00A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upso.edu.ar" TargetMode="External"/><Relationship Id="rId5" Type="http://schemas.openxmlformats.org/officeDocument/2006/relationships/hyperlink" Target="http://www.upso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1</cp:revision>
  <dcterms:created xsi:type="dcterms:W3CDTF">2016-08-25T14:05:00Z</dcterms:created>
  <dcterms:modified xsi:type="dcterms:W3CDTF">2016-08-25T14:06:00Z</dcterms:modified>
</cp:coreProperties>
</file>