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E6" w:rsidRPr="002430E6" w:rsidRDefault="002430E6" w:rsidP="002430E6">
      <w:pPr>
        <w:rPr>
          <w:rFonts w:ascii="Arial" w:hAnsi="Arial" w:cs="Arial"/>
          <w:b/>
          <w:lang w:val="es-ES"/>
        </w:rPr>
      </w:pPr>
      <w:r w:rsidRPr="002430E6">
        <w:rPr>
          <w:rFonts w:ascii="Arial" w:hAnsi="Arial" w:cs="Arial"/>
          <w:b/>
          <w:lang w:val="es-ES"/>
        </w:rPr>
        <w:t>Puan</w:t>
      </w:r>
    </w:p>
    <w:p w:rsidR="002430E6" w:rsidRPr="002430E6" w:rsidRDefault="002430E6" w:rsidP="002430E6">
      <w:pPr>
        <w:rPr>
          <w:rFonts w:ascii="Arial" w:hAnsi="Arial" w:cs="Arial"/>
          <w:b/>
          <w:lang w:val="es-ES"/>
        </w:rPr>
      </w:pPr>
      <w:r w:rsidRPr="002430E6">
        <w:rPr>
          <w:rFonts w:ascii="Arial" w:hAnsi="Arial" w:cs="Arial"/>
          <w:b/>
          <w:lang w:val="es-ES"/>
        </w:rPr>
        <w:t xml:space="preserve">Diplomatura Universitaria en Gestión Administrativa, Tecnicatura Universitaria en Creación y Gestión de </w:t>
      </w:r>
      <w:proofErr w:type="spellStart"/>
      <w:r w:rsidRPr="002430E6">
        <w:rPr>
          <w:rFonts w:ascii="Arial" w:hAnsi="Arial" w:cs="Arial"/>
          <w:b/>
          <w:lang w:val="es-ES"/>
        </w:rPr>
        <w:t>PyMEs</w:t>
      </w:r>
      <w:proofErr w:type="spellEnd"/>
      <w:r w:rsidRPr="002430E6">
        <w:rPr>
          <w:rFonts w:ascii="Arial" w:hAnsi="Arial" w:cs="Arial"/>
          <w:b/>
          <w:lang w:val="es-ES"/>
        </w:rPr>
        <w:t xml:space="preserve"> y Licenciatura en Gerenciamiento de </w:t>
      </w:r>
      <w:proofErr w:type="spellStart"/>
      <w:r w:rsidRPr="002430E6">
        <w:rPr>
          <w:rFonts w:ascii="Arial" w:hAnsi="Arial" w:cs="Arial"/>
          <w:b/>
          <w:lang w:val="es-ES"/>
        </w:rPr>
        <w:t>PyMEs</w:t>
      </w:r>
      <w:proofErr w:type="spellEnd"/>
    </w:p>
    <w:p w:rsidR="002430E6" w:rsidRPr="002430E6" w:rsidRDefault="002430E6" w:rsidP="002430E6">
      <w:pPr>
        <w:jc w:val="both"/>
        <w:rPr>
          <w:rFonts w:ascii="Arial" w:hAnsi="Arial" w:cs="Arial"/>
          <w:lang w:val="es-ES"/>
        </w:rPr>
      </w:pPr>
      <w:r w:rsidRPr="002430E6">
        <w:rPr>
          <w:rFonts w:ascii="Arial" w:hAnsi="Arial" w:cs="Arial"/>
          <w:lang w:val="es-ES"/>
        </w:rPr>
        <w:t>La Universidad Provincial del Sudoes</w:t>
      </w:r>
      <w:r>
        <w:rPr>
          <w:rFonts w:ascii="Arial" w:hAnsi="Arial" w:cs="Arial"/>
          <w:lang w:val="es-ES"/>
        </w:rPr>
        <w:t>te informa que, a partir del 5 de septiembre</w:t>
      </w:r>
      <w:r w:rsidRPr="002430E6">
        <w:rPr>
          <w:rFonts w:ascii="Arial" w:hAnsi="Arial" w:cs="Arial"/>
          <w:lang w:val="es-ES"/>
        </w:rPr>
        <w:t>, se</w:t>
      </w:r>
      <w:r>
        <w:rPr>
          <w:rFonts w:ascii="Arial" w:hAnsi="Arial" w:cs="Arial"/>
          <w:lang w:val="es-ES"/>
        </w:rPr>
        <w:t xml:space="preserve"> encuentran abiertas las preinscripciones para </w:t>
      </w:r>
      <w:r w:rsidRPr="002430E6">
        <w:rPr>
          <w:rFonts w:ascii="Arial" w:hAnsi="Arial" w:cs="Arial"/>
          <w:lang w:val="es-ES"/>
        </w:rPr>
        <w:t>estas carreras.</w:t>
      </w:r>
      <w:bookmarkStart w:id="0" w:name="_GoBack"/>
      <w:bookmarkEnd w:id="0"/>
    </w:p>
    <w:p w:rsidR="002430E6" w:rsidRPr="002430E6" w:rsidRDefault="002430E6" w:rsidP="002430E6">
      <w:pPr>
        <w:jc w:val="both"/>
        <w:rPr>
          <w:rFonts w:ascii="Arial" w:hAnsi="Arial" w:cs="Arial"/>
          <w:lang w:val="es-ES"/>
        </w:rPr>
      </w:pPr>
      <w:r w:rsidRPr="002430E6">
        <w:rPr>
          <w:rFonts w:ascii="Arial" w:hAnsi="Arial" w:cs="Arial"/>
          <w:lang w:val="es-ES"/>
        </w:rPr>
        <w:t>La Diplomatura de un año y medio de duración, estará vinculada con la Tecnicatura, y articulada con la Licenciatura para que el alumno siga ampliando sus fronteras académicas en la misma universidad.</w:t>
      </w:r>
    </w:p>
    <w:p w:rsidR="002430E6" w:rsidRPr="002430E6" w:rsidRDefault="002430E6" w:rsidP="002430E6">
      <w:pPr>
        <w:jc w:val="both"/>
        <w:rPr>
          <w:rFonts w:ascii="Arial" w:hAnsi="Arial" w:cs="Arial"/>
          <w:lang w:val="es-ES"/>
        </w:rPr>
      </w:pPr>
      <w:r w:rsidRPr="002430E6">
        <w:rPr>
          <w:rFonts w:ascii="Arial" w:hAnsi="Arial" w:cs="Arial"/>
          <w:lang w:val="es-ES"/>
        </w:rPr>
        <w:t xml:space="preserve">El egresado de la </w:t>
      </w:r>
      <w:r w:rsidRPr="002430E6">
        <w:rPr>
          <w:rFonts w:ascii="Arial" w:hAnsi="Arial" w:cs="Arial"/>
          <w:b/>
          <w:lang w:val="es-ES"/>
        </w:rPr>
        <w:t xml:space="preserve">Diplomatura Universitaria en Gestión Administrativa </w:t>
      </w:r>
      <w:r w:rsidRPr="002430E6">
        <w:rPr>
          <w:rFonts w:ascii="Arial" w:hAnsi="Arial" w:cs="Arial"/>
          <w:lang w:val="es-ES"/>
        </w:rPr>
        <w:t xml:space="preserve">tendrá facultades para participar de la gestión administrativa y manejar y/o adaptar herramientas modernas para su labor. En tanto el egresado de la </w:t>
      </w:r>
      <w:r w:rsidRPr="002430E6">
        <w:rPr>
          <w:rFonts w:ascii="Arial" w:hAnsi="Arial" w:cs="Arial"/>
          <w:b/>
          <w:lang w:val="es-ES"/>
        </w:rPr>
        <w:t xml:space="preserve">Tecnicatura Universitaria en Creación y Gestión de </w:t>
      </w:r>
      <w:proofErr w:type="spellStart"/>
      <w:r w:rsidRPr="002430E6">
        <w:rPr>
          <w:rFonts w:ascii="Arial" w:hAnsi="Arial" w:cs="Arial"/>
          <w:b/>
          <w:lang w:val="es-ES"/>
        </w:rPr>
        <w:t>PyMEs</w:t>
      </w:r>
      <w:proofErr w:type="spellEnd"/>
      <w:r w:rsidRPr="002430E6">
        <w:rPr>
          <w:rFonts w:ascii="Arial" w:hAnsi="Arial" w:cs="Arial"/>
          <w:lang w:val="es-ES"/>
        </w:rPr>
        <w:t xml:space="preserve"> tendrá habilidades para promover, gestionar, poner en marcha y/o </w:t>
      </w:r>
      <w:proofErr w:type="spellStart"/>
      <w:r w:rsidRPr="002430E6">
        <w:rPr>
          <w:rFonts w:ascii="Arial" w:hAnsi="Arial" w:cs="Arial"/>
          <w:lang w:val="es-ES"/>
        </w:rPr>
        <w:t>gerenciar</w:t>
      </w:r>
      <w:proofErr w:type="spellEnd"/>
      <w:r w:rsidRPr="002430E6">
        <w:rPr>
          <w:rFonts w:ascii="Arial" w:hAnsi="Arial" w:cs="Arial"/>
          <w:lang w:val="es-ES"/>
        </w:rPr>
        <w:t xml:space="preserve"> emprendimientos o negocios. En caso de que el alumno pretenda seguir un año y medio más, con la </w:t>
      </w:r>
      <w:r w:rsidRPr="002430E6">
        <w:rPr>
          <w:rFonts w:ascii="Arial" w:hAnsi="Arial" w:cs="Arial"/>
          <w:b/>
          <w:lang w:val="es-ES"/>
        </w:rPr>
        <w:t xml:space="preserve">Licenciatura en Gerenciamiento de </w:t>
      </w:r>
      <w:proofErr w:type="spellStart"/>
      <w:r w:rsidRPr="002430E6">
        <w:rPr>
          <w:rFonts w:ascii="Arial" w:hAnsi="Arial" w:cs="Arial"/>
          <w:b/>
          <w:lang w:val="es-ES"/>
        </w:rPr>
        <w:t>PyMEs</w:t>
      </w:r>
      <w:proofErr w:type="spellEnd"/>
      <w:r w:rsidRPr="002430E6">
        <w:rPr>
          <w:rFonts w:ascii="Arial" w:hAnsi="Arial" w:cs="Arial"/>
          <w:b/>
          <w:lang w:val="es-ES"/>
        </w:rPr>
        <w:t xml:space="preserve"> </w:t>
      </w:r>
      <w:r w:rsidRPr="002430E6">
        <w:rPr>
          <w:rFonts w:ascii="Arial" w:hAnsi="Arial" w:cs="Arial"/>
          <w:lang w:val="es-ES"/>
        </w:rPr>
        <w:t xml:space="preserve">podrá acceder a un título de grado, y tendrá facultades para diseñar, formular, gestionar y ejecutar programas, proyectos y actividades en las </w:t>
      </w:r>
      <w:proofErr w:type="spellStart"/>
      <w:r w:rsidRPr="002430E6">
        <w:rPr>
          <w:rFonts w:ascii="Arial" w:hAnsi="Arial" w:cs="Arial"/>
          <w:lang w:val="es-ES"/>
        </w:rPr>
        <w:t>PyMEs</w:t>
      </w:r>
      <w:proofErr w:type="spellEnd"/>
      <w:r w:rsidRPr="002430E6">
        <w:rPr>
          <w:rFonts w:ascii="Arial" w:hAnsi="Arial" w:cs="Arial"/>
          <w:lang w:val="es-ES"/>
        </w:rPr>
        <w:t xml:space="preserve">.  </w:t>
      </w:r>
    </w:p>
    <w:p w:rsidR="002430E6" w:rsidRPr="002430E6" w:rsidRDefault="002430E6" w:rsidP="002430E6">
      <w:pPr>
        <w:jc w:val="both"/>
        <w:rPr>
          <w:rFonts w:ascii="Arial" w:hAnsi="Arial" w:cs="Arial"/>
          <w:b/>
          <w:lang w:val="es-ES"/>
        </w:rPr>
      </w:pPr>
      <w:r w:rsidRPr="002430E6">
        <w:rPr>
          <w:rFonts w:ascii="Arial" w:hAnsi="Arial" w:cs="Arial"/>
          <w:lang w:val="es-ES"/>
        </w:rPr>
        <w:t xml:space="preserve">Estas carreras, y las demás desarrolladas por la UPSO, son gratuitas y no exigen examen de ingreso. </w:t>
      </w:r>
    </w:p>
    <w:p w:rsidR="002430E6" w:rsidRPr="002430E6" w:rsidRDefault="002430E6" w:rsidP="002430E6">
      <w:pPr>
        <w:jc w:val="both"/>
        <w:rPr>
          <w:rFonts w:ascii="Arial" w:hAnsi="Arial" w:cs="Arial"/>
          <w:color w:val="0000FF" w:themeColor="hyperlink"/>
          <w:u w:val="single"/>
        </w:rPr>
      </w:pPr>
      <w:r w:rsidRPr="002430E6">
        <w:rPr>
          <w:rFonts w:ascii="Arial" w:hAnsi="Arial" w:cs="Arial"/>
          <w:lang w:val="es-ES"/>
        </w:rPr>
        <w:t>Para más información sobre ésta y otras ofertas educativas en la zona, acercarse a la sede de la universidad ubicada en</w:t>
      </w:r>
      <w:r w:rsidRPr="002430E6">
        <w:rPr>
          <w:rFonts w:ascii="Arial" w:hAnsi="Arial" w:cs="Arial"/>
        </w:rPr>
        <w:t xml:space="preserve"> Av. San Martín 210 (Dirección de Cultura) – Tel: (02923) 498501, o bien ingresar en </w:t>
      </w:r>
      <w:hyperlink r:id="rId5" w:history="1">
        <w:r w:rsidRPr="002430E6">
          <w:rPr>
            <w:rFonts w:ascii="Arial" w:hAnsi="Arial" w:cs="Arial"/>
            <w:color w:val="0000FF" w:themeColor="hyperlink"/>
            <w:u w:val="single"/>
          </w:rPr>
          <w:t>www.upso.edu.ar</w:t>
        </w:r>
      </w:hyperlink>
      <w:r w:rsidRPr="002430E6">
        <w:rPr>
          <w:rFonts w:ascii="Arial" w:hAnsi="Arial" w:cs="Arial"/>
          <w:color w:val="0000FF" w:themeColor="hyperlink"/>
        </w:rPr>
        <w:t xml:space="preserve"> </w:t>
      </w:r>
      <w:r w:rsidRPr="002430E6">
        <w:rPr>
          <w:rFonts w:ascii="Arial" w:hAnsi="Arial" w:cs="Arial"/>
        </w:rPr>
        <w:t xml:space="preserve">/ </w:t>
      </w:r>
      <w:hyperlink r:id="rId6" w:history="1">
        <w:r w:rsidRPr="002430E6">
          <w:rPr>
            <w:rFonts w:ascii="Arial" w:hAnsi="Arial" w:cs="Arial"/>
            <w:color w:val="0000FF" w:themeColor="hyperlink"/>
            <w:u w:val="single"/>
          </w:rPr>
          <w:t>info@upso.edu.ar</w:t>
        </w:r>
      </w:hyperlink>
      <w:r w:rsidRPr="002430E6">
        <w:rPr>
          <w:rFonts w:ascii="Arial" w:hAnsi="Arial" w:cs="Arial"/>
        </w:rPr>
        <w:t xml:space="preserve">  </w:t>
      </w:r>
    </w:p>
    <w:p w:rsidR="00E33A40" w:rsidRDefault="00E33A40"/>
    <w:sectPr w:rsidR="00E33A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E6"/>
    <w:rsid w:val="002430E6"/>
    <w:rsid w:val="00E3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upso.edu.ar" TargetMode="External"/><Relationship Id="rId5" Type="http://schemas.openxmlformats.org/officeDocument/2006/relationships/hyperlink" Target="http://www.upso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SantiagoShendera</dc:creator>
  <cp:lastModifiedBy>SantiagoShendera</cp:lastModifiedBy>
  <cp:revision>1</cp:revision>
  <dcterms:created xsi:type="dcterms:W3CDTF">2016-08-26T13:49:00Z</dcterms:created>
  <dcterms:modified xsi:type="dcterms:W3CDTF">2016-08-26T13:52:00Z</dcterms:modified>
</cp:coreProperties>
</file>